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8D7" w:rsidRDefault="000568D7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r w:rsidRPr="002E390F">
        <w:rPr>
          <w:rFonts w:ascii="Constantia" w:hAnsi="Constantia"/>
          <w:b/>
          <w:sz w:val="20"/>
          <w:szCs w:val="20"/>
        </w:rPr>
        <w:t>ASSOCIAÇÃO NACIONAL DE HISTÓRIA – SEÇÃO REGIONAL DA PARAÍBA (ANPUH-PB)</w:t>
      </w:r>
    </w:p>
    <w:p w:rsidR="000568D7" w:rsidRDefault="00753D5E" w:rsidP="000568D7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>XIX</w:t>
      </w:r>
      <w:r w:rsidR="000568D7" w:rsidRPr="002E390F">
        <w:rPr>
          <w:rFonts w:ascii="Constantia" w:hAnsi="Constantia"/>
          <w:b/>
          <w:sz w:val="20"/>
          <w:szCs w:val="20"/>
        </w:rPr>
        <w:t xml:space="preserve"> ENCONTRO ESTADUAL DE HISTÓRIA</w:t>
      </w:r>
    </w:p>
    <w:p w:rsidR="000568D7" w:rsidRPr="002E390F" w:rsidRDefault="000568D7" w:rsidP="00DC4A4B">
      <w:pPr>
        <w:spacing w:after="120"/>
        <w:jc w:val="center"/>
        <w:rPr>
          <w:rFonts w:ascii="Constantia" w:hAnsi="Constantia"/>
          <w:b/>
          <w:sz w:val="20"/>
          <w:szCs w:val="20"/>
        </w:rPr>
      </w:pPr>
      <w:r>
        <w:rPr>
          <w:rFonts w:ascii="Constantia" w:hAnsi="Constantia"/>
          <w:b/>
          <w:sz w:val="20"/>
          <w:szCs w:val="20"/>
        </w:rPr>
        <w:t xml:space="preserve">“História: </w:t>
      </w:r>
      <w:r w:rsidR="00BC5271">
        <w:rPr>
          <w:rFonts w:ascii="Constantia" w:hAnsi="Constantia"/>
          <w:b/>
          <w:sz w:val="20"/>
          <w:szCs w:val="20"/>
        </w:rPr>
        <w:t>Liberdades e Direitos</w:t>
      </w:r>
      <w:r>
        <w:rPr>
          <w:rFonts w:ascii="Constantia" w:hAnsi="Constantia"/>
          <w:b/>
          <w:sz w:val="20"/>
          <w:szCs w:val="20"/>
        </w:rPr>
        <w:t>”</w:t>
      </w:r>
    </w:p>
    <w:p w:rsidR="00DC4A4B" w:rsidRPr="009F4922" w:rsidRDefault="00DC4A4B" w:rsidP="00DC4A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922">
        <w:rPr>
          <w:rFonts w:ascii="Times New Roman" w:hAnsi="Times New Roman" w:cs="Times New Roman"/>
          <w:b/>
          <w:sz w:val="20"/>
          <w:szCs w:val="20"/>
        </w:rPr>
        <w:t>CAJAZEIRAS, PB – UNIVERSIDADE FEDERAL DE CAMPINA GRANDE – CFP/UFCG</w:t>
      </w:r>
    </w:p>
    <w:p w:rsidR="00DC4A4B" w:rsidRPr="009F4922" w:rsidRDefault="00DC4A4B" w:rsidP="00DC4A4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F4922">
        <w:rPr>
          <w:rFonts w:ascii="Times New Roman" w:hAnsi="Times New Roman" w:cs="Times New Roman"/>
          <w:b/>
          <w:sz w:val="20"/>
          <w:szCs w:val="20"/>
        </w:rPr>
        <w:t>De 04 a 07 de agosto de 2020</w:t>
      </w:r>
    </w:p>
    <w:p w:rsidR="000568D7" w:rsidRDefault="000568D7" w:rsidP="000568D7">
      <w:pPr>
        <w:spacing w:after="600"/>
        <w:jc w:val="center"/>
        <w:rPr>
          <w:rFonts w:ascii="Constantia" w:hAnsi="Constantia"/>
          <w:b/>
          <w:u w:val="single"/>
        </w:rPr>
      </w:pPr>
    </w:p>
    <w:p w:rsidR="000568D7" w:rsidRPr="005268A1" w:rsidRDefault="000568D7" w:rsidP="000568D7">
      <w:pPr>
        <w:spacing w:after="600"/>
        <w:jc w:val="center"/>
        <w:rPr>
          <w:rFonts w:ascii="Constantia" w:hAnsi="Constantia"/>
          <w:b/>
          <w:u w:val="single"/>
        </w:rPr>
      </w:pPr>
      <w:r w:rsidRPr="005268A1">
        <w:rPr>
          <w:rFonts w:ascii="Constantia" w:hAnsi="Constantia"/>
          <w:b/>
          <w:u w:val="single"/>
        </w:rPr>
        <w:t>FICHA DE INSCRIÇÃO DE PROPOSTAS DE ST</w:t>
      </w:r>
      <w:r w:rsidR="003A4D51">
        <w:rPr>
          <w:rFonts w:ascii="Constantia" w:hAnsi="Constantia"/>
          <w:b/>
          <w:u w:val="single"/>
        </w:rPr>
        <w:t xml:space="preserve"> E</w:t>
      </w:r>
      <w:r w:rsidRPr="005268A1">
        <w:rPr>
          <w:rFonts w:ascii="Constantia" w:hAnsi="Constantia"/>
          <w:b/>
          <w:u w:val="single"/>
        </w:rPr>
        <w:t xml:space="preserve"> MINICURSOS</w:t>
      </w:r>
      <w:r>
        <w:rPr>
          <w:rFonts w:ascii="Constantia" w:hAnsi="Constantia"/>
          <w:b/>
          <w:u w:val="single"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>
        <w:rPr>
          <w:rFonts w:ascii="Constantia" w:eastAsia="Arial Unicode MS" w:hAnsi="Constantia" w:cs="Tahoma"/>
          <w:b/>
          <w:bCs/>
        </w:rPr>
        <w:t>Regras para o envio de propostas</w:t>
      </w:r>
      <w:r w:rsidRPr="001F60B9">
        <w:rPr>
          <w:rFonts w:ascii="Constantia" w:eastAsia="Arial Unicode MS" w:hAnsi="Constantia" w:cs="Tahoma"/>
          <w:b/>
          <w:bCs/>
        </w:rPr>
        <w:t>: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Cada Simpósio Temático ou Minicurso poderá ter até 2 proponentes que possuam a titulação mínima de mestre;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Ambos os proponentes deverão ser sócios de qualquer seção regional da ANPUH, desde que estejam com as anuidades de 20</w:t>
      </w:r>
      <w:r w:rsidR="00DC4A4B">
        <w:rPr>
          <w:rFonts w:ascii="Constantia" w:eastAsia="Arial Unicode MS" w:hAnsi="Constantia" w:cs="Tahoma"/>
          <w:bCs/>
          <w:sz w:val="20"/>
          <w:szCs w:val="20"/>
        </w:rPr>
        <w:t>19</w:t>
      </w:r>
      <w:r>
        <w:rPr>
          <w:rFonts w:ascii="Constantia" w:eastAsia="Arial Unicode MS" w:hAnsi="Constantia" w:cs="Tahoma"/>
          <w:bCs/>
          <w:sz w:val="20"/>
          <w:szCs w:val="20"/>
        </w:rPr>
        <w:t xml:space="preserve"> e 20</w:t>
      </w:r>
      <w:r w:rsidR="00DC4A4B">
        <w:rPr>
          <w:rFonts w:ascii="Constantia" w:eastAsia="Arial Unicode MS" w:hAnsi="Constantia" w:cs="Tahoma"/>
          <w:bCs/>
          <w:sz w:val="20"/>
          <w:szCs w:val="20"/>
        </w:rPr>
        <w:t>20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pagas no momento do envio da inscrição;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Enviar o formulário preenchido para o endereço eletrônico </w:t>
      </w:r>
      <w:r w:rsidR="00B318B1">
        <w:rPr>
          <w:rFonts w:ascii="Constantia" w:eastAsia="Arial Unicode MS" w:hAnsi="Constantia" w:cs="Tahoma"/>
          <w:bCs/>
          <w:color w:val="0070C0"/>
          <w:sz w:val="20"/>
          <w:szCs w:val="20"/>
        </w:rPr>
        <w:t>xixeehistoria@gmail.com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até o dia </w:t>
      </w:r>
      <w:r w:rsidR="00B318B1">
        <w:rPr>
          <w:rFonts w:ascii="Constantia" w:eastAsia="Arial Unicode MS" w:hAnsi="Constantia" w:cs="Tahoma"/>
          <w:bCs/>
          <w:sz w:val="20"/>
          <w:szCs w:val="20"/>
        </w:rPr>
        <w:t>02 de março de 2020;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Caso os proponentes desejem inscrever 1 Simpósio Temático e 1 Minicurso, enviar formulários separados;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Ao remeter o formulário por e-mail, os autores deverão indicar, no assunto da mensagem eletrônica, o título proposto antecedido da indicação “ST” para Simpósio Temático</w:t>
      </w:r>
      <w:r w:rsidR="00C9284B">
        <w:rPr>
          <w:rFonts w:ascii="Constantia" w:eastAsia="Arial Unicode MS" w:hAnsi="Constantia" w:cs="Tahoma"/>
          <w:bCs/>
          <w:sz w:val="20"/>
          <w:szCs w:val="20"/>
        </w:rPr>
        <w:t xml:space="preserve"> e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“MC” para Minicurso. Por exemplo: ST – Título da proposta; MC – Título da proposta</w:t>
      </w:r>
      <w:r w:rsidR="00C9284B">
        <w:rPr>
          <w:rFonts w:ascii="Constantia" w:eastAsia="Arial Unicode MS" w:hAnsi="Constantia" w:cs="Tahoma"/>
          <w:bCs/>
          <w:sz w:val="20"/>
          <w:szCs w:val="20"/>
        </w:rPr>
        <w:t>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>Os proponentes dos Simpósios Temáticos</w:t>
      </w:r>
      <w:r w:rsidR="00C9284B">
        <w:rPr>
          <w:rFonts w:ascii="Constantia" w:eastAsia="Arial Unicode MS" w:hAnsi="Constantia" w:cs="Tahoma"/>
          <w:bCs/>
          <w:sz w:val="20"/>
          <w:szCs w:val="20"/>
        </w:rPr>
        <w:t xml:space="preserve"> e 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Minicursos aprovados pela Comissão Científica do evento receberão suas cartas de aceite até o dia </w:t>
      </w:r>
      <w:r w:rsidR="00C9284B">
        <w:rPr>
          <w:rFonts w:ascii="Constantia" w:eastAsia="Arial Unicode MS" w:hAnsi="Constantia" w:cs="Tahoma"/>
          <w:bCs/>
          <w:sz w:val="20"/>
          <w:szCs w:val="20"/>
        </w:rPr>
        <w:t>15 de junho de 2020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>;</w:t>
      </w:r>
    </w:p>
    <w:p w:rsidR="000568D7" w:rsidRPr="005268A1" w:rsidRDefault="000568D7" w:rsidP="000568D7">
      <w:pPr>
        <w:pStyle w:val="PargrafodaLista"/>
        <w:numPr>
          <w:ilvl w:val="0"/>
          <w:numId w:val="1"/>
        </w:numPr>
        <w:spacing w:after="26" w:line="309" w:lineRule="atLeast"/>
        <w:jc w:val="both"/>
        <w:rPr>
          <w:rFonts w:ascii="Constantia" w:eastAsia="Arial Unicode MS" w:hAnsi="Constantia" w:cs="Tahoma"/>
          <w:bCs/>
          <w:sz w:val="20"/>
          <w:szCs w:val="20"/>
        </w:rPr>
      </w:pP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Os </w:t>
      </w:r>
      <w:proofErr w:type="spellStart"/>
      <w:r w:rsidRPr="005268A1">
        <w:rPr>
          <w:rFonts w:ascii="Constantia" w:eastAsia="Arial Unicode MS" w:hAnsi="Constantia" w:cs="Tahoma"/>
          <w:bCs/>
          <w:sz w:val="20"/>
          <w:szCs w:val="20"/>
        </w:rPr>
        <w:t>ST’s</w:t>
      </w:r>
      <w:proofErr w:type="spellEnd"/>
      <w:r w:rsidR="006C2351">
        <w:rPr>
          <w:rFonts w:ascii="Constantia" w:eastAsia="Arial Unicode MS" w:hAnsi="Constantia" w:cs="Tahoma"/>
          <w:bCs/>
          <w:sz w:val="20"/>
          <w:szCs w:val="20"/>
        </w:rPr>
        <w:t xml:space="preserve"> e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Minicursos </w:t>
      </w:r>
      <w:r>
        <w:rPr>
          <w:rFonts w:ascii="Constantia" w:eastAsia="Arial Unicode MS" w:hAnsi="Constantia" w:cs="Tahoma"/>
          <w:bCs/>
          <w:sz w:val="20"/>
          <w:szCs w:val="20"/>
        </w:rPr>
        <w:t>integrarão</w:t>
      </w:r>
      <w:r w:rsidRPr="005268A1">
        <w:rPr>
          <w:rFonts w:ascii="Constantia" w:eastAsia="Arial Unicode MS" w:hAnsi="Constantia" w:cs="Tahoma"/>
          <w:bCs/>
          <w:sz w:val="20"/>
          <w:szCs w:val="20"/>
        </w:rPr>
        <w:t xml:space="preserve"> o evento somente se atingirem o número mínimo de 10 (dez) inscritos;</w:t>
      </w:r>
    </w:p>
    <w:p w:rsidR="000568D7" w:rsidRPr="001F60B9" w:rsidRDefault="000568D7" w:rsidP="000568D7">
      <w:pPr>
        <w:spacing w:before="840" w:after="26" w:line="309" w:lineRule="atLeast"/>
        <w:jc w:val="center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 xml:space="preserve">SIMPÓSIO TEMÁTICO </w:t>
      </w:r>
      <w:proofErr w:type="gramStart"/>
      <w:r w:rsidRPr="001F60B9">
        <w:rPr>
          <w:rFonts w:ascii="Constantia" w:eastAsia="Arial Unicode MS" w:hAnsi="Constantia" w:cs="Tahoma"/>
          <w:b/>
          <w:bCs/>
        </w:rPr>
        <w:t xml:space="preserve">( </w:t>
      </w:r>
      <w:r>
        <w:rPr>
          <w:rFonts w:ascii="Constantia" w:eastAsia="Arial Unicode MS" w:hAnsi="Constantia" w:cs="Tahoma"/>
          <w:b/>
          <w:bCs/>
        </w:rPr>
        <w:t xml:space="preserve"> </w:t>
      </w:r>
      <w:proofErr w:type="gramEnd"/>
      <w:r>
        <w:rPr>
          <w:rFonts w:ascii="Constantia" w:eastAsia="Arial Unicode MS" w:hAnsi="Constantia" w:cs="Tahoma"/>
          <w:b/>
          <w:bCs/>
        </w:rPr>
        <w:t xml:space="preserve"> )</w:t>
      </w:r>
      <w:r>
        <w:rPr>
          <w:rFonts w:ascii="Constantia" w:eastAsia="Arial Unicode MS" w:hAnsi="Constantia" w:cs="Tahoma"/>
          <w:b/>
          <w:bCs/>
        </w:rPr>
        <w:tab/>
        <w:t xml:space="preserve">            MINI</w:t>
      </w:r>
      <w:r w:rsidRPr="001F60B9">
        <w:rPr>
          <w:rFonts w:ascii="Constantia" w:eastAsia="Arial Unicode MS" w:hAnsi="Constantia" w:cs="Tahoma"/>
          <w:b/>
          <w:bCs/>
        </w:rPr>
        <w:t>CURSO (   )</w:t>
      </w:r>
      <w:r>
        <w:rPr>
          <w:rFonts w:ascii="Constantia" w:eastAsia="Arial Unicode MS" w:hAnsi="Constantia" w:cs="Tahoma"/>
          <w:b/>
          <w:bCs/>
        </w:rPr>
        <w:t xml:space="preserve">          </w:t>
      </w:r>
      <w:bookmarkStart w:id="0" w:name="_GoBack"/>
      <w:bookmarkEnd w:id="0"/>
    </w:p>
    <w:p w:rsidR="000568D7" w:rsidRPr="001F60B9" w:rsidRDefault="000568D7" w:rsidP="000568D7">
      <w:pPr>
        <w:spacing w:before="600"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  <w:i/>
        </w:rPr>
        <w:t>Dados do</w:t>
      </w:r>
      <w:r>
        <w:rPr>
          <w:rFonts w:ascii="Constantia" w:eastAsia="Arial Unicode MS" w:hAnsi="Constantia" w:cs="Tahoma"/>
          <w:b/>
          <w:bCs/>
          <w:i/>
        </w:rPr>
        <w:t>(</w:t>
      </w:r>
      <w:r w:rsidRPr="001F60B9">
        <w:rPr>
          <w:rFonts w:ascii="Constantia" w:eastAsia="Arial Unicode MS" w:hAnsi="Constantia" w:cs="Tahoma"/>
          <w:b/>
          <w:bCs/>
          <w:i/>
        </w:rPr>
        <w:t>s</w:t>
      </w:r>
      <w:r>
        <w:rPr>
          <w:rFonts w:ascii="Constantia" w:eastAsia="Arial Unicode MS" w:hAnsi="Constantia" w:cs="Tahoma"/>
          <w:b/>
          <w:bCs/>
          <w:i/>
        </w:rPr>
        <w:t>)</w:t>
      </w:r>
      <w:r w:rsidRPr="001F60B9">
        <w:rPr>
          <w:rFonts w:ascii="Constantia" w:eastAsia="Arial Unicode MS" w:hAnsi="Constantia" w:cs="Tahoma"/>
          <w:b/>
          <w:bCs/>
          <w:i/>
        </w:rPr>
        <w:t xml:space="preserve"> proponente</w:t>
      </w:r>
      <w:r>
        <w:rPr>
          <w:rFonts w:ascii="Constantia" w:eastAsia="Arial Unicode MS" w:hAnsi="Constantia" w:cs="Tahoma"/>
          <w:b/>
          <w:bCs/>
          <w:i/>
        </w:rPr>
        <w:t>(</w:t>
      </w:r>
      <w:r w:rsidRPr="001F60B9">
        <w:rPr>
          <w:rFonts w:ascii="Constantia" w:eastAsia="Arial Unicode MS" w:hAnsi="Constantia" w:cs="Tahoma"/>
          <w:b/>
          <w:bCs/>
          <w:i/>
        </w:rPr>
        <w:t>s</w:t>
      </w:r>
      <w:r>
        <w:rPr>
          <w:rFonts w:ascii="Constantia" w:eastAsia="Arial Unicode MS" w:hAnsi="Constantia" w:cs="Tahoma"/>
          <w:b/>
          <w:bCs/>
          <w:i/>
        </w:rPr>
        <w:t>)</w:t>
      </w:r>
      <w:r w:rsidRPr="001F60B9">
        <w:rPr>
          <w:rFonts w:ascii="Constantia" w:eastAsia="Arial Unicode MS" w:hAnsi="Constantia" w:cs="Tahoma"/>
          <w:b/>
          <w:bCs/>
        </w:rPr>
        <w:t>:</w:t>
      </w:r>
    </w:p>
    <w:p w:rsidR="000568D7" w:rsidRPr="001F60B9" w:rsidRDefault="000568D7" w:rsidP="000568D7">
      <w:pPr>
        <w:spacing w:before="360"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 xml:space="preserve">PROPONENTE </w:t>
      </w:r>
      <w:r>
        <w:rPr>
          <w:rFonts w:ascii="Constantia" w:eastAsia="Arial Unicode MS" w:hAnsi="Constantia" w:cs="Tahoma"/>
          <w:b/>
          <w:bCs/>
        </w:rPr>
        <w:t>1</w:t>
      </w:r>
      <w:r w:rsidRPr="001F60B9">
        <w:rPr>
          <w:rFonts w:ascii="Constantia" w:eastAsia="Arial Unicode MS" w:hAnsi="Constantia" w:cs="Tahoma"/>
          <w:b/>
          <w:bCs/>
        </w:rPr>
        <w:t>:</w:t>
      </w:r>
      <w:r>
        <w:rPr>
          <w:rFonts w:ascii="Constantia" w:eastAsia="Arial Unicode MS" w:hAnsi="Constantia" w:cs="Tahoma"/>
          <w:b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CPF: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ENDEREÇO COMPLETO (com CEP):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TELEFONE (com DDD):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E-mail: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INSTITUIÇÃO A QUE É VINCULADO: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5268A1">
        <w:rPr>
          <w:rFonts w:ascii="Constantia" w:hAnsi="Constantia"/>
          <w:b/>
        </w:rPr>
        <w:t>TITULAÇÃO</w:t>
      </w:r>
      <w:proofErr w:type="gramStart"/>
      <w:r w:rsidRPr="005268A1">
        <w:rPr>
          <w:rFonts w:ascii="Constantia" w:hAnsi="Constantia"/>
          <w:b/>
        </w:rPr>
        <w:t>:  (</w:t>
      </w:r>
      <w:proofErr w:type="gramEnd"/>
      <w:r w:rsidRPr="005268A1">
        <w:rPr>
          <w:rFonts w:ascii="Constantia" w:hAnsi="Constantia"/>
          <w:b/>
        </w:rPr>
        <w:t xml:space="preserve">     ) Mestre</w:t>
      </w:r>
      <w:r w:rsidRPr="005268A1">
        <w:rPr>
          <w:rFonts w:ascii="Constantia" w:hAnsi="Constantia"/>
          <w:b/>
        </w:rPr>
        <w:tab/>
        <w:t xml:space="preserve">( </w:t>
      </w:r>
      <w:r>
        <w:rPr>
          <w:rFonts w:ascii="Constantia" w:hAnsi="Constantia"/>
          <w:b/>
        </w:rPr>
        <w:t xml:space="preserve">  </w:t>
      </w:r>
      <w:r w:rsidRPr="005268A1">
        <w:rPr>
          <w:rFonts w:ascii="Constantia" w:hAnsi="Constantia"/>
          <w:b/>
        </w:rPr>
        <w:t xml:space="preserve"> ) Doutor(a)</w:t>
      </w:r>
    </w:p>
    <w:p w:rsidR="000568D7" w:rsidRPr="001F60B9" w:rsidRDefault="000568D7" w:rsidP="000568D7">
      <w:pPr>
        <w:spacing w:before="480"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lastRenderedPageBreak/>
        <w:t xml:space="preserve">PROPONENTE </w:t>
      </w:r>
      <w:r>
        <w:rPr>
          <w:rFonts w:ascii="Constantia" w:eastAsia="Arial Unicode MS" w:hAnsi="Constantia" w:cs="Tahoma"/>
          <w:b/>
          <w:bCs/>
        </w:rPr>
        <w:t>2</w:t>
      </w:r>
      <w:r w:rsidRPr="001F60B9">
        <w:rPr>
          <w:rFonts w:ascii="Constantia" w:eastAsia="Arial Unicode MS" w:hAnsi="Constantia" w:cs="Tahoma"/>
          <w:b/>
          <w:bCs/>
        </w:rPr>
        <w:t>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CPF: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ENDEREÇO COMPLETO (com CEP):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TELEFONE (com DDD):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1F60B9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>E-mail: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Pr="005268A1" w:rsidRDefault="000568D7" w:rsidP="000568D7">
      <w:pPr>
        <w:spacing w:after="26" w:line="309" w:lineRule="atLeast"/>
        <w:jc w:val="both"/>
        <w:rPr>
          <w:rFonts w:ascii="Constantia" w:eastAsia="Arial Unicode MS" w:hAnsi="Constantia" w:cs="Tahoma"/>
          <w:bCs/>
        </w:rPr>
      </w:pPr>
      <w:r w:rsidRPr="001F60B9">
        <w:rPr>
          <w:rFonts w:ascii="Constantia" w:eastAsia="Arial Unicode MS" w:hAnsi="Constantia" w:cs="Tahoma"/>
          <w:b/>
          <w:bCs/>
        </w:rPr>
        <w:t>INSTITUIÇÃO A QUE É VINCULADO:</w:t>
      </w:r>
      <w:r w:rsidRPr="005268A1">
        <w:rPr>
          <w:rFonts w:ascii="Constantia" w:eastAsia="Arial Unicode MS" w:hAnsi="Constantia" w:cs="Tahoma"/>
          <w:bCs/>
        </w:rPr>
        <w:t xml:space="preserve"> </w:t>
      </w:r>
    </w:p>
    <w:p w:rsidR="000568D7" w:rsidRDefault="000568D7" w:rsidP="000568D7">
      <w:pPr>
        <w:pStyle w:val="Ttulo1"/>
        <w:jc w:val="both"/>
        <w:rPr>
          <w:rFonts w:ascii="Constantia" w:hAnsi="Constantia"/>
          <w:sz w:val="22"/>
          <w:szCs w:val="22"/>
        </w:rPr>
      </w:pPr>
      <w:r w:rsidRPr="001F60B9">
        <w:rPr>
          <w:rFonts w:ascii="Constantia" w:hAnsi="Constantia"/>
          <w:sz w:val="22"/>
          <w:szCs w:val="22"/>
        </w:rPr>
        <w:t>TITULAÇÃO</w:t>
      </w:r>
      <w:proofErr w:type="gramStart"/>
      <w:r w:rsidRPr="001F60B9">
        <w:rPr>
          <w:rFonts w:ascii="Constantia" w:hAnsi="Constantia"/>
          <w:sz w:val="22"/>
          <w:szCs w:val="22"/>
        </w:rPr>
        <w:t>:  (</w:t>
      </w:r>
      <w:proofErr w:type="gramEnd"/>
      <w:r w:rsidRPr="001F60B9">
        <w:rPr>
          <w:rFonts w:ascii="Constantia" w:hAnsi="Constantia"/>
          <w:sz w:val="22"/>
          <w:szCs w:val="22"/>
        </w:rPr>
        <w:t xml:space="preserve">     ) Mestre</w:t>
      </w:r>
      <w:r w:rsidRPr="001F60B9">
        <w:rPr>
          <w:rFonts w:ascii="Constantia" w:hAnsi="Constantia"/>
          <w:sz w:val="22"/>
          <w:szCs w:val="22"/>
        </w:rPr>
        <w:tab/>
        <w:t>(</w:t>
      </w:r>
      <w:r>
        <w:rPr>
          <w:rFonts w:ascii="Constantia" w:hAnsi="Constantia"/>
          <w:sz w:val="22"/>
          <w:szCs w:val="22"/>
        </w:rPr>
        <w:t xml:space="preserve">    </w:t>
      </w:r>
      <w:r w:rsidRPr="001F60B9">
        <w:rPr>
          <w:rFonts w:ascii="Constantia" w:hAnsi="Constantia"/>
          <w:sz w:val="22"/>
          <w:szCs w:val="22"/>
        </w:rPr>
        <w:t>) Doutor(a)</w:t>
      </w:r>
    </w:p>
    <w:p w:rsidR="000568D7" w:rsidRDefault="000568D7" w:rsidP="000568D7">
      <w:pPr>
        <w:pStyle w:val="componentheading"/>
        <w:spacing w:after="0"/>
        <w:jc w:val="both"/>
        <w:rPr>
          <w:rFonts w:ascii="Constantia" w:hAnsi="Constantia"/>
          <w:color w:val="auto"/>
          <w:sz w:val="22"/>
          <w:szCs w:val="22"/>
        </w:rPr>
      </w:pPr>
    </w:p>
    <w:p w:rsidR="000568D7" w:rsidRDefault="000568D7" w:rsidP="000568D7">
      <w:pPr>
        <w:pStyle w:val="componentheading"/>
        <w:spacing w:after="0"/>
        <w:jc w:val="both"/>
        <w:rPr>
          <w:rFonts w:ascii="Constantia" w:hAnsi="Constantia"/>
          <w:color w:val="auto"/>
          <w:sz w:val="22"/>
          <w:szCs w:val="22"/>
        </w:rPr>
      </w:pPr>
    </w:p>
    <w:p w:rsidR="000568D7" w:rsidRDefault="000568D7" w:rsidP="000568D7">
      <w:pPr>
        <w:pStyle w:val="componentheading"/>
        <w:spacing w:after="0"/>
        <w:jc w:val="both"/>
        <w:rPr>
          <w:rFonts w:ascii="Constantia" w:hAnsi="Constantia"/>
          <w:color w:val="auto"/>
          <w:sz w:val="22"/>
          <w:szCs w:val="22"/>
        </w:rPr>
      </w:pPr>
    </w:p>
    <w:p w:rsidR="000568D7" w:rsidRDefault="000568D7" w:rsidP="000568D7">
      <w:pPr>
        <w:pStyle w:val="componentheading"/>
        <w:spacing w:after="120"/>
        <w:jc w:val="both"/>
        <w:rPr>
          <w:rFonts w:ascii="Constantia" w:hAnsi="Constantia"/>
          <w:color w:val="auto"/>
          <w:sz w:val="22"/>
          <w:szCs w:val="22"/>
        </w:rPr>
      </w:pPr>
      <w:r>
        <w:rPr>
          <w:rFonts w:ascii="Constantia" w:hAnsi="Constantia"/>
          <w:color w:val="auto"/>
          <w:sz w:val="22"/>
          <w:szCs w:val="22"/>
        </w:rPr>
        <w:t>TÍTULO DA PROPOSTA:</w:t>
      </w:r>
    </w:p>
    <w:p w:rsidR="000568D7" w:rsidRDefault="000568D7" w:rsidP="000568D7">
      <w:pPr>
        <w:spacing w:before="480" w:after="0" w:line="309" w:lineRule="atLeast"/>
        <w:jc w:val="both"/>
        <w:rPr>
          <w:rFonts w:ascii="Constantia" w:eastAsia="Arial Unicode MS" w:hAnsi="Constantia" w:cs="Tahoma"/>
          <w:b/>
          <w:bCs/>
        </w:rPr>
      </w:pPr>
    </w:p>
    <w:p w:rsidR="000568D7" w:rsidRPr="003C5C2E" w:rsidRDefault="000568D7" w:rsidP="000568D7">
      <w:pPr>
        <w:spacing w:before="480" w:after="0" w:line="309" w:lineRule="atLeast"/>
        <w:jc w:val="both"/>
        <w:rPr>
          <w:rFonts w:ascii="Constantia" w:eastAsia="Arial Unicode MS" w:hAnsi="Constantia" w:cs="Tahoma"/>
          <w:b/>
          <w:bCs/>
        </w:rPr>
      </w:pPr>
      <w:r w:rsidRPr="001F60B9">
        <w:rPr>
          <w:rFonts w:ascii="Constantia" w:eastAsia="Arial Unicode MS" w:hAnsi="Constantia" w:cs="Tahoma"/>
          <w:b/>
          <w:bCs/>
        </w:rPr>
        <w:t xml:space="preserve">RESUMO (até 3.000 </w:t>
      </w:r>
      <w:r>
        <w:rPr>
          <w:rFonts w:ascii="Constantia" w:eastAsia="Arial Unicode MS" w:hAnsi="Constantia" w:cs="Tahoma"/>
          <w:b/>
          <w:bCs/>
        </w:rPr>
        <w:t>caracteres, incluindo espaços):</w:t>
      </w:r>
    </w:p>
    <w:p w:rsidR="000568D7" w:rsidRPr="005268A1" w:rsidRDefault="000568D7" w:rsidP="000568D7">
      <w:pPr>
        <w:spacing w:after="0" w:line="309" w:lineRule="atLeast"/>
        <w:jc w:val="both"/>
        <w:rPr>
          <w:rFonts w:ascii="Constantia" w:eastAsia="Arial Unicode MS" w:hAnsi="Constantia" w:cs="Tahoma"/>
          <w:bCs/>
        </w:rPr>
      </w:pPr>
    </w:p>
    <w:p w:rsidR="00F355D6" w:rsidRDefault="00F355D6"/>
    <w:sectPr w:rsidR="00F355D6" w:rsidSect="005268A1">
      <w:headerReference w:type="default" r:id="rId7"/>
      <w:footerReference w:type="default" r:id="rId8"/>
      <w:pgSz w:w="11906" w:h="16838"/>
      <w:pgMar w:top="709" w:right="991" w:bottom="851" w:left="1418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31" w:rsidRDefault="00AF5431">
      <w:pPr>
        <w:spacing w:after="0" w:line="240" w:lineRule="auto"/>
      </w:pPr>
      <w:r>
        <w:separator/>
      </w:r>
    </w:p>
  </w:endnote>
  <w:endnote w:type="continuationSeparator" w:id="0">
    <w:p w:rsidR="00AF5431" w:rsidRDefault="00AF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AC2" w:rsidRDefault="000568D7" w:rsidP="007D137C">
    <w:pPr>
      <w:pStyle w:val="Rodap"/>
      <w:pBdr>
        <w:top w:val="single" w:sz="4" w:space="0" w:color="A5A5A5" w:themeColor="background1" w:themeShade="A5"/>
      </w:pBdr>
      <w:jc w:val="center"/>
      <w:rPr>
        <w:rFonts w:ascii="Constantia" w:hAnsi="Constantia"/>
        <w:noProof/>
        <w:sz w:val="16"/>
        <w:szCs w:val="16"/>
      </w:rPr>
    </w:pPr>
    <w:r w:rsidRPr="00611D1A">
      <w:rPr>
        <w:rFonts w:ascii="Constantia" w:hAnsi="Constantia"/>
        <w:noProof/>
        <w:sz w:val="16"/>
        <w:szCs w:val="16"/>
      </w:rPr>
      <w:t xml:space="preserve">ANPUH-PB – Associação Nacional de História – Seção Paraíba    (CNPJ 13.348.526/0001-09) </w:t>
    </w:r>
  </w:p>
  <w:p w:rsidR="00142AC2" w:rsidRDefault="000568D7" w:rsidP="007D137C">
    <w:pPr>
      <w:pStyle w:val="Rodap"/>
      <w:pBdr>
        <w:top w:val="single" w:sz="4" w:space="0" w:color="A5A5A5" w:themeColor="background1" w:themeShade="A5"/>
      </w:pBdr>
      <w:jc w:val="center"/>
      <w:rPr>
        <w:rFonts w:ascii="Constantia" w:hAnsi="Constantia"/>
        <w:noProof/>
        <w:sz w:val="16"/>
        <w:szCs w:val="16"/>
      </w:rPr>
    </w:pPr>
    <w:r w:rsidRPr="00611D1A">
      <w:rPr>
        <w:rFonts w:ascii="Constantia" w:hAnsi="Constantia"/>
        <w:noProof/>
        <w:sz w:val="16"/>
        <w:szCs w:val="16"/>
      </w:rPr>
      <w:t>Endereço: Bloco F – NDIHR – Campus I – Cidade Universitária – UFPB – CEP 58059-900 – João Pessoa – PB</w:t>
    </w:r>
  </w:p>
  <w:p w:rsidR="00C4195A" w:rsidRDefault="000568D7" w:rsidP="007D137C">
    <w:pPr>
      <w:pStyle w:val="Rodap"/>
      <w:pBdr>
        <w:top w:val="single" w:sz="4" w:space="0" w:color="A5A5A5" w:themeColor="background1" w:themeShade="A5"/>
      </w:pBdr>
      <w:jc w:val="center"/>
    </w:pPr>
    <w:r w:rsidRPr="00611D1A">
      <w:rPr>
        <w:rFonts w:ascii="Constantia" w:hAnsi="Constantia"/>
        <w:noProof/>
        <w:sz w:val="16"/>
        <w:szCs w:val="16"/>
      </w:rPr>
      <w:t xml:space="preserve">Sítio eletrônico: anpuhpb.org                      e-mail: anpuhpb@hotmail.com </w:t>
    </w:r>
    <w:sdt>
      <w:sdtPr>
        <w:rPr>
          <w:rFonts w:ascii="Constantia" w:hAnsi="Constantia"/>
          <w:noProof/>
          <w:sz w:val="16"/>
          <w:szCs w:val="16"/>
        </w:rPr>
        <w:alias w:val="Empresa"/>
        <w:id w:val="-1005436069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>
          <w:rPr>
            <w:rFonts w:ascii="Constantia" w:hAnsi="Constantia"/>
            <w:noProof/>
            <w:sz w:val="16"/>
            <w:szCs w:val="16"/>
          </w:rPr>
          <w:t xml:space="preserve">     </w:t>
        </w:r>
      </w:sdtContent>
    </w:sdt>
  </w:p>
  <w:p w:rsidR="00C4195A" w:rsidRDefault="00AF54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31" w:rsidRDefault="00AF5431">
      <w:pPr>
        <w:spacing w:after="0" w:line="240" w:lineRule="auto"/>
      </w:pPr>
      <w:r>
        <w:separator/>
      </w:r>
    </w:p>
  </w:footnote>
  <w:footnote w:type="continuationSeparator" w:id="0">
    <w:p w:rsidR="00AF5431" w:rsidRDefault="00AF5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2CB" w:rsidRDefault="000568D7" w:rsidP="005262CB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775680" wp14:editId="263E4C69">
          <wp:extent cx="1960282" cy="933792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492" cy="93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2CB" w:rsidRDefault="00AF54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60BA9"/>
    <w:multiLevelType w:val="hybridMultilevel"/>
    <w:tmpl w:val="6BA88F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D7"/>
    <w:rsid w:val="000568D7"/>
    <w:rsid w:val="003A4D51"/>
    <w:rsid w:val="006C2351"/>
    <w:rsid w:val="00753D5E"/>
    <w:rsid w:val="00AF5431"/>
    <w:rsid w:val="00B318B1"/>
    <w:rsid w:val="00BC5271"/>
    <w:rsid w:val="00C9284B"/>
    <w:rsid w:val="00DC4A4B"/>
    <w:rsid w:val="00F3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96582-342F-45C6-8F59-2FAC99F0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8D7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0568D7"/>
    <w:pPr>
      <w:keepNext/>
      <w:spacing w:after="26" w:line="309" w:lineRule="atLeast"/>
      <w:outlineLvl w:val="0"/>
    </w:pPr>
    <w:rPr>
      <w:rFonts w:ascii="Tahoma" w:eastAsia="Arial Unicode MS" w:hAnsi="Tahoma" w:cs="Tahoma"/>
      <w:b/>
      <w:bCs/>
      <w:sz w:val="17"/>
      <w:szCs w:val="1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68D7"/>
    <w:rPr>
      <w:rFonts w:ascii="Tahoma" w:eastAsia="Arial Unicode MS" w:hAnsi="Tahoma" w:cs="Tahoma"/>
      <w:b/>
      <w:bCs/>
      <w:sz w:val="17"/>
      <w:szCs w:val="1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56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68D7"/>
  </w:style>
  <w:style w:type="paragraph" w:styleId="Rodap">
    <w:name w:val="footer"/>
    <w:basedOn w:val="Normal"/>
    <w:link w:val="RodapChar"/>
    <w:uiPriority w:val="99"/>
    <w:unhideWhenUsed/>
    <w:rsid w:val="000568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68D7"/>
  </w:style>
  <w:style w:type="paragraph" w:customStyle="1" w:styleId="componentheading">
    <w:name w:val="componentheading"/>
    <w:basedOn w:val="Normal"/>
    <w:rsid w:val="000568D7"/>
    <w:pPr>
      <w:spacing w:after="26" w:line="309" w:lineRule="atLeast"/>
    </w:pPr>
    <w:rPr>
      <w:rFonts w:ascii="Tahoma" w:eastAsia="Arial Unicode MS" w:hAnsi="Tahoma" w:cs="Tahoma"/>
      <w:b/>
      <w:bCs/>
      <w:color w:val="51678F"/>
      <w:sz w:val="17"/>
      <w:szCs w:val="17"/>
      <w:lang w:eastAsia="pt-BR"/>
    </w:rPr>
  </w:style>
  <w:style w:type="paragraph" w:styleId="PargrafodaLista">
    <w:name w:val="List Paragraph"/>
    <w:basedOn w:val="Normal"/>
    <w:uiPriority w:val="34"/>
    <w:qFormat/>
    <w:rsid w:val="000568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8</cp:revision>
  <dcterms:created xsi:type="dcterms:W3CDTF">2017-11-27T22:43:00Z</dcterms:created>
  <dcterms:modified xsi:type="dcterms:W3CDTF">2020-02-14T00:28:00Z</dcterms:modified>
</cp:coreProperties>
</file>